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4D" w:rsidRDefault="000D654D" w:rsidP="000D654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«УТВЕРЖДАЮ»</w:t>
      </w:r>
    </w:p>
    <w:p w:rsidR="000D654D" w:rsidRPr="00364F1E" w:rsidRDefault="000D654D" w:rsidP="000D654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0D654D" w:rsidRPr="00364F1E" w:rsidRDefault="000D654D" w:rsidP="000D654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0D654D" w:rsidRPr="00364F1E" w:rsidRDefault="000D654D" w:rsidP="000D654D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0D654D" w:rsidRPr="00364F1E" w:rsidRDefault="000D654D" w:rsidP="000D654D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0D4D58" w:rsidRDefault="000D4D58" w:rsidP="000D654D">
      <w:pPr>
        <w:pStyle w:val="Standard"/>
        <w:jc w:val="right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Pr="00544D39" w:rsidRDefault="005A729C">
      <w:pPr>
        <w:pStyle w:val="Standard"/>
        <w:spacing w:after="200" w:line="276" w:lineRule="auto"/>
        <w:ind w:left="-284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 О Л О Ж Е Н И Е</w:t>
      </w:r>
    </w:p>
    <w:p w:rsidR="000D4D58" w:rsidRPr="00544D39" w:rsidRDefault="005A729C">
      <w:pPr>
        <w:pStyle w:val="Standard"/>
        <w:spacing w:before="75" w:after="150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О РАБОЧЕЙ ПРОГРАММЕ ПЕДАГОГА</w:t>
      </w:r>
    </w:p>
    <w:p w:rsidR="000D4D58" w:rsidRPr="00544D39" w:rsidRDefault="000D654D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в </w:t>
      </w:r>
      <w:r w:rsidR="005A729C">
        <w:rPr>
          <w:rFonts w:ascii="Times New Roman CYR" w:hAnsi="Times New Roman CYR"/>
          <w:b/>
          <w:sz w:val="28"/>
          <w:lang w:val="ru-RU"/>
        </w:rPr>
        <w:t>ЧОУ</w:t>
      </w:r>
      <w:r>
        <w:rPr>
          <w:rFonts w:ascii="Times New Roman CYR" w:hAnsi="Times New Roman CYR"/>
          <w:b/>
          <w:sz w:val="28"/>
          <w:lang w:val="ru-RU"/>
        </w:rPr>
        <w:t xml:space="preserve"> ДПО</w:t>
      </w:r>
      <w:r w:rsidR="005A729C">
        <w:rPr>
          <w:rFonts w:ascii="Times New Roman CYR" w:hAnsi="Times New Roman CYR"/>
          <w:b/>
          <w:sz w:val="28"/>
          <w:lang w:val="ru-RU"/>
        </w:rPr>
        <w:t xml:space="preserve"> </w:t>
      </w:r>
      <w:r w:rsidR="005A729C" w:rsidRPr="00544D39">
        <w:rPr>
          <w:b/>
          <w:sz w:val="28"/>
          <w:lang w:val="ru-RU"/>
        </w:rPr>
        <w:t>«</w:t>
      </w:r>
      <w:r w:rsidR="005A729C">
        <w:rPr>
          <w:rFonts w:ascii="Times New Roman CYR" w:hAnsi="Times New Roman CYR"/>
          <w:b/>
          <w:sz w:val="28"/>
          <w:lang w:val="ru-RU"/>
        </w:rPr>
        <w:t>Формула</w:t>
      </w:r>
      <w:r w:rsidR="005A729C" w:rsidRPr="00544D39">
        <w:rPr>
          <w:b/>
          <w:sz w:val="28"/>
          <w:lang w:val="ru-RU"/>
        </w:rPr>
        <w:t>»</w:t>
      </w: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 w:rsidP="000D654D">
      <w:pPr>
        <w:pStyle w:val="Standard"/>
        <w:spacing w:after="200" w:line="276" w:lineRule="auto"/>
        <w:rPr>
          <w:b/>
          <w:sz w:val="28"/>
          <w:lang w:val="ru-RU"/>
        </w:rPr>
      </w:pPr>
    </w:p>
    <w:p w:rsidR="000D4D58" w:rsidRPr="00544D39" w:rsidRDefault="005A729C">
      <w:pPr>
        <w:pStyle w:val="Standard"/>
        <w:spacing w:after="200" w:line="276" w:lineRule="auto"/>
        <w:ind w:left="-284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г. Краснодар</w:t>
      </w:r>
    </w:p>
    <w:p w:rsidR="000D4D58" w:rsidRPr="00544D39" w:rsidRDefault="000D654D">
      <w:pPr>
        <w:pStyle w:val="Standard"/>
        <w:spacing w:after="200" w:line="276" w:lineRule="auto"/>
        <w:ind w:left="-284"/>
        <w:jc w:val="center"/>
        <w:rPr>
          <w:lang w:val="ru-RU"/>
        </w:rPr>
      </w:pPr>
      <w:r>
        <w:rPr>
          <w:b/>
          <w:sz w:val="28"/>
          <w:lang w:val="ru-RU"/>
        </w:rPr>
        <w:t>2017</w:t>
      </w:r>
    </w:p>
    <w:p w:rsidR="000D4D58" w:rsidRPr="00544D39" w:rsidRDefault="000D4D58">
      <w:pPr>
        <w:pStyle w:val="Standard"/>
        <w:pageBreakBefore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5A729C">
      <w:pPr>
        <w:pStyle w:val="Standard"/>
        <w:spacing w:before="75" w:after="150"/>
        <w:ind w:firstLine="567"/>
        <w:jc w:val="center"/>
        <w:rPr>
          <w:lang w:val="ru-RU"/>
        </w:rPr>
      </w:pPr>
      <w:r w:rsidRPr="00544D39">
        <w:rPr>
          <w:b/>
          <w:sz w:val="28"/>
          <w:lang w:val="ru-RU"/>
        </w:rPr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Настоящее Положение разработано в соответствии с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Федеральным законом Российской Федерации от 29 декабря 2012г. № 273-ФЗ </w:t>
      </w: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Об образовании в Российской Федерации</w:t>
      </w:r>
      <w:r w:rsidRPr="00544D39">
        <w:rPr>
          <w:color w:val="000000"/>
          <w:sz w:val="28"/>
          <w:lang w:val="ru-RU"/>
        </w:rPr>
        <w:t xml:space="preserve">»,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Уставом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r w:rsidR="00403115">
        <w:rPr>
          <w:rFonts w:ascii="Times New Roman CYR" w:hAnsi="Times New Roman CYR"/>
          <w:color w:val="000000"/>
          <w:sz w:val="28"/>
          <w:lang w:val="ru-RU"/>
        </w:rPr>
        <w:t>»,</w:t>
      </w:r>
      <w:r w:rsidRPr="00544D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и регламентирует порядок разработки и реализации рабочих программ преподавателей и мастеров производственного обучения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bookmarkStart w:id="0" w:name="_GoBack"/>
      <w:bookmarkEnd w:id="0"/>
      <w:r w:rsidR="00403115">
        <w:rPr>
          <w:rFonts w:ascii="Times New Roman CYR" w:hAnsi="Times New Roman CYR"/>
          <w:color w:val="000000"/>
          <w:sz w:val="28"/>
          <w:lang w:val="ru-RU"/>
        </w:rPr>
        <w:t>».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Рабочая программа педагога - нормативно-правовой документ </w:t>
      </w:r>
      <w:r w:rsidR="000D654D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544D39">
        <w:rPr>
          <w:color w:val="000000"/>
          <w:sz w:val="28"/>
          <w:lang w:val="ru-RU"/>
        </w:rPr>
        <w:t xml:space="preserve">,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профессиональном образовательном стандарте, примерной программе по учебному предмету, составляющийся с учетом особенностей </w:t>
      </w:r>
      <w:r w:rsidR="000D654D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544D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и особенностей учащихся конкретной группы.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Задачи программы: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дать представление о практической реализации компонентов профессионального образовательного стандарта при изучении конкретного предмета (курса);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</w:t>
      </w:r>
      <w:proofErr w:type="gramStart"/>
      <w:r w:rsidR="000D654D">
        <w:rPr>
          <w:rFonts w:ascii="Times New Roman CYR" w:hAnsi="Times New Roman CYR"/>
          <w:color w:val="000000"/>
          <w:sz w:val="28"/>
          <w:lang w:val="ru-RU"/>
        </w:rPr>
        <w:t xml:space="preserve">Формула» </w:t>
      </w:r>
      <w:r w:rsidRPr="00544D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и</w:t>
      </w:r>
      <w:proofErr w:type="gramEnd"/>
      <w:r>
        <w:rPr>
          <w:rFonts w:ascii="Times New Roman CYR" w:hAnsi="Times New Roman CYR"/>
          <w:color w:val="000000"/>
          <w:sz w:val="28"/>
          <w:lang w:val="ru-RU"/>
        </w:rPr>
        <w:t xml:space="preserve"> контингента обучающихся.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Функции рабочей программы: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нормативная, то есть является документом, обязательным для выполнения в полном объеме;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обученности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учащихся.</w:t>
      </w:r>
    </w:p>
    <w:p w:rsidR="000D4D58" w:rsidRPr="00544D39" w:rsidRDefault="000D4D5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0D4D5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5A729C">
      <w:pPr>
        <w:pStyle w:val="Standard"/>
        <w:spacing w:before="75" w:after="150"/>
        <w:ind w:firstLine="567"/>
        <w:jc w:val="both"/>
        <w:rPr>
          <w:lang w:val="ru-RU"/>
        </w:rPr>
      </w:pPr>
      <w:r w:rsidRPr="00544D39">
        <w:rPr>
          <w:b/>
          <w:color w:val="000000"/>
          <w:sz w:val="28"/>
          <w:lang w:val="ru-RU"/>
        </w:rPr>
        <w:t>2.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Технология разработки и утверждения рабочей программы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Рабочая программа составляется индивидуально преподавателем или мастером производственного обучения по определенному учебному предмету в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соответствии с уровнем его профессионального мастерства и авторским видением дисциплины (образовательной области) и рассчитана, как правило, на ступень обучения. Утверждение программы предполагает получение экспертного заключения и согласования у заместителя директора по учебной работе.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Рабочая программа утверждается директором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proofErr w:type="gramStart"/>
      <w:r w:rsidR="000D654D">
        <w:rPr>
          <w:rFonts w:ascii="Times New Roman CYR" w:hAnsi="Times New Roman CYR"/>
          <w:color w:val="000000"/>
          <w:sz w:val="28"/>
          <w:lang w:val="ru-RU"/>
        </w:rPr>
        <w:t xml:space="preserve">» </w:t>
      </w:r>
      <w:r w:rsidRPr="00544D39">
        <w:rPr>
          <w:color w:val="000000"/>
          <w:sz w:val="28"/>
          <w:lang w:val="ru-RU"/>
        </w:rPr>
        <w:t>.</w:t>
      </w:r>
      <w:proofErr w:type="gramEnd"/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При несоответствии рабочей программы установленным требованиям, директор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</w:t>
      </w:r>
      <w:proofErr w:type="gramStart"/>
      <w:r w:rsidR="000D654D">
        <w:rPr>
          <w:rFonts w:ascii="Times New Roman CYR" w:hAnsi="Times New Roman CYR"/>
          <w:color w:val="000000"/>
          <w:sz w:val="28"/>
          <w:lang w:val="ru-RU"/>
        </w:rPr>
        <w:t xml:space="preserve">Формула» </w:t>
      </w:r>
      <w:r w:rsidRPr="00544D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накладывает</w:t>
      </w:r>
      <w:proofErr w:type="gramEnd"/>
      <w:r>
        <w:rPr>
          <w:rFonts w:ascii="Times New Roman CYR" w:hAnsi="Times New Roman CYR"/>
          <w:color w:val="000000"/>
          <w:sz w:val="28"/>
          <w:lang w:val="ru-RU"/>
        </w:rPr>
        <w:t xml:space="preserve"> резолюцию о необходимости доработки с указанием конкретного срока.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Все изменения, дополнения, вносимые педагогом в программу должны быть согласованы с заместителем директора по учебной работе и утверждены директором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proofErr w:type="gramStart"/>
      <w:r w:rsidR="000D654D">
        <w:rPr>
          <w:rFonts w:ascii="Times New Roman CYR" w:hAnsi="Times New Roman CYR"/>
          <w:color w:val="000000"/>
          <w:sz w:val="28"/>
          <w:lang w:val="ru-RU"/>
        </w:rPr>
        <w:t xml:space="preserve">» </w:t>
      </w:r>
      <w:r w:rsidRPr="00544D39">
        <w:rPr>
          <w:color w:val="000000"/>
          <w:sz w:val="28"/>
          <w:lang w:val="ru-RU"/>
        </w:rPr>
        <w:t>.</w:t>
      </w:r>
      <w:proofErr w:type="gramEnd"/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Программа составляется в двух идентичных экземплярах: один – для педагога, другой - для администрации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proofErr w:type="gramStart"/>
      <w:r w:rsidR="000D654D">
        <w:rPr>
          <w:rFonts w:ascii="Times New Roman CYR" w:hAnsi="Times New Roman CYR"/>
          <w:color w:val="000000"/>
          <w:sz w:val="28"/>
          <w:lang w:val="ru-RU"/>
        </w:rPr>
        <w:t xml:space="preserve">» </w:t>
      </w:r>
      <w:r w:rsidRPr="00544D39">
        <w:rPr>
          <w:color w:val="000000"/>
          <w:sz w:val="28"/>
          <w:lang w:val="ru-RU"/>
        </w:rPr>
        <w:t>.</w:t>
      </w:r>
      <w:proofErr w:type="gramEnd"/>
    </w:p>
    <w:p w:rsidR="000D4D58" w:rsidRPr="00544D39" w:rsidRDefault="000D4D5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5A729C">
      <w:pPr>
        <w:pStyle w:val="Standard"/>
        <w:spacing w:before="75" w:after="150"/>
        <w:ind w:firstLine="567"/>
        <w:jc w:val="center"/>
        <w:rPr>
          <w:lang w:val="ru-RU"/>
        </w:rPr>
      </w:pPr>
      <w:r w:rsidRPr="00544D39">
        <w:rPr>
          <w:b/>
          <w:color w:val="000000"/>
          <w:sz w:val="28"/>
          <w:lang w:val="ru-RU"/>
        </w:rPr>
        <w:t>3.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Структура рабочей программы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титульный лист (название программы);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пояснительная записка;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тем учебного курса;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учебно-тематический план;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5)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уровню подготовки учащихся, обучающихся по данной программе, критерии оценивания учащихся;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6)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лабораторных работ и практических занятий (при наличии);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7)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учебно-методического обеспечения;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8)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список литературы (основной и дополнительной);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9)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аннотация, приложения к программе.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Титульный лист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полное наименование учредителя;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полное наименование образовательного учреждения;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поля для согласования/утверждения программы;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название рабочей программы (предмет, курс);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адресность (группа или ступень обучения);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указания по принадлежности рабочей программы к профессии;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сведения об авторе (ФИО, должность,);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название населенного пункта, в котором реализуется рабочая программа;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год разработки рабочей программы.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Оборотная сторона титульного листа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содержит сведения об авторе и рецензентах. Рецензентов должно быть не менее двух, один из которых – из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другого образовательного учреждения или организации.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Рецензия на рабочую программу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по предмету должна отражать соответствие: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структуры программы предъявляемым требованиям;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соответствие рабочей программы федеральному компоненту государственного образовательного стандарта;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содержания лабораторных (практических) работ для овладения необходимыми умениями в ходе изучения дисциплины;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перечня литературы (основной, дополнительной, год издания не позже 5-10 лет).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Пояснительная записка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обоснование структуры дисциплины. 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В тексте пояснительной записки следует указать: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соответствие рабочей программы федеральному компоненту профессионального образовательного стандарта;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 основе какой конкретной примерной программы разработана рабочая программа;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внесенные изменения в примерную программу и их обоснование;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уровень изучения учебного материала (в соответствии с лицензией);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цели изучения предмета на конкретной ступени образования (извлечения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из стандарта);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используемый учебно-методический комплект;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Содержание учебной дисциплины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включающий толкование каждой темы, согласно нумерации в учебно-тематическом плане. Раздел </w:t>
      </w: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учебной дисциплины</w:t>
      </w:r>
      <w:r w:rsidRPr="00544D39">
        <w:rPr>
          <w:color w:val="000000"/>
          <w:sz w:val="28"/>
          <w:lang w:val="ru-RU"/>
        </w:rPr>
        <w:t xml:space="preserve">» </w:t>
      </w:r>
      <w:r>
        <w:rPr>
          <w:rFonts w:ascii="Times New Roman CYR" w:hAnsi="Times New Roman CYR"/>
          <w:color w:val="000000"/>
          <w:sz w:val="28"/>
          <w:lang w:val="ru-RU"/>
        </w:rPr>
        <w:t>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номер и наименование темы (раздела);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обобщенные требования к знаниям и умениям учащихся;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учебного материала (дидактические единицы);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лабораторные работы и (или) практические занятия (порядковый номер и наименование);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виды самостоятельной работы учащихся (если предусмотрены).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При разработке этого раздела необходимо руководствоваться следующим: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номера разделов и тем, их наименование должны соответствовать учебно-тематическому плану;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последовательность изложения: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название темы;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необходимое количество часов для ее изучения;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учебной темы;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основные изучаемые вопросы;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практические и лабораторные работы, практические задания и другие формы занятий, используемые при обучении;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знаниям и умениям обучающихся;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формы и  вопросы контроля;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возможные виды самостоятельной работы учащихся.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Учебно-тематический план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формировать уровень подготовки, определенный государственными требованиями. В календарно-тематическом плане должны быть отражены: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разделов и тем с указанием количества часов, отводимых на их изучение;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каждой темы в соответствии с федеральным компонентом государственного образовательного стандарта;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План может быть представлен в виде таблицы. Допускается составление отдельно тематического и поурочного планирования.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Требования к уровню подготовки выпускников, обучающихся по данной программе,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</w:t>
      </w: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Знать/понимать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Уметь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Использовать приобретенные знания и умения в практической деятельности и в повседневной жизни</w:t>
      </w:r>
      <w:r w:rsidRPr="00544D39">
        <w:rPr>
          <w:color w:val="000000"/>
          <w:sz w:val="28"/>
          <w:lang w:val="ru-RU"/>
        </w:rPr>
        <w:t xml:space="preserve">». </w:t>
      </w:r>
      <w:r>
        <w:rPr>
          <w:rFonts w:ascii="Times New Roman CYR" w:hAnsi="Times New Roman CYR"/>
          <w:color w:val="000000"/>
          <w:sz w:val="28"/>
          <w:lang w:val="ru-RU"/>
        </w:rPr>
        <w:t>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Перечень учебно-методическое обеспечения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</w:t>
      </w:r>
    </w:p>
    <w:p w:rsidR="000D4D58" w:rsidRPr="00544D39" w:rsidRDefault="005A729C">
      <w:pPr>
        <w:pStyle w:val="Standard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Дидактический материал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Наглядные пособия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Технические средства обучения</w:t>
      </w:r>
      <w:r w:rsidRPr="00544D39">
        <w:rPr>
          <w:color w:val="000000"/>
          <w:sz w:val="28"/>
          <w:lang w:val="ru-RU"/>
        </w:rPr>
        <w:t xml:space="preserve">».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 перечне учебно-методического обеспечения методические и учебные пособия,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медиаресурсы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3.8.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Список литературы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включающий перечень использованной автором литературы. Перечень литературы включает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программы. 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Допускается оформление списка литературы по основным разделам изучаемого предмета.</w:t>
      </w:r>
    </w:p>
    <w:p w:rsidR="000D4D58" w:rsidRPr="00544D39" w:rsidRDefault="000D4D5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b/>
          <w:color w:val="000000"/>
          <w:sz w:val="28"/>
          <w:lang w:val="ru-RU"/>
        </w:rPr>
        <w:t>4.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Оформление рабочей программы</w:t>
      </w:r>
    </w:p>
    <w:p w:rsidR="000D4D58" w:rsidRPr="00544D39" w:rsidRDefault="000D4D58">
      <w:pPr>
        <w:pStyle w:val="Standard"/>
        <w:ind w:firstLine="567"/>
        <w:jc w:val="both"/>
        <w:rPr>
          <w:b/>
          <w:color w:val="000000"/>
          <w:sz w:val="28"/>
          <w:lang w:val="ru-RU"/>
        </w:rPr>
      </w:pP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Рабочая программа должна иметь все признаки нормативного документа.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Текст набирается в редакторе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Word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for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Windows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шрифтом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Times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New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Roman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, 14,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Word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>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Рабочая программа прошивается, страницы нумеруются, скрепляются печатью образовательного учреждения и подписью руководителя. Титульный лист считается первым, но не нумеруется, как и листы приложения.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0D4D58" w:rsidRPr="00544D39" w:rsidRDefault="000D4D58">
      <w:pPr>
        <w:pStyle w:val="Standard"/>
        <w:spacing w:before="75" w:after="150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0D4D58">
      <w:pPr>
        <w:pStyle w:val="Standard"/>
        <w:rPr>
          <w:lang w:val="ru-RU"/>
        </w:rPr>
      </w:pPr>
    </w:p>
    <w:sectPr w:rsidR="000D4D58" w:rsidRPr="00544D39" w:rsidSect="000D4D58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6B" w:rsidRDefault="00CD626B" w:rsidP="000D4D58">
      <w:r>
        <w:separator/>
      </w:r>
    </w:p>
  </w:endnote>
  <w:endnote w:type="continuationSeparator" w:id="0">
    <w:p w:rsidR="00CD626B" w:rsidRDefault="00CD626B" w:rsidP="000D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8" w:rsidRDefault="00CD626B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403115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6B" w:rsidRDefault="00CD626B" w:rsidP="000D4D58">
      <w:r w:rsidRPr="000D4D58">
        <w:rPr>
          <w:color w:val="000000"/>
        </w:rPr>
        <w:separator/>
      </w:r>
    </w:p>
  </w:footnote>
  <w:footnote w:type="continuationSeparator" w:id="0">
    <w:p w:rsidR="00CD626B" w:rsidRDefault="00CD626B" w:rsidP="000D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8"/>
    <w:rsid w:val="000A09B8"/>
    <w:rsid w:val="000D4D58"/>
    <w:rsid w:val="000D654D"/>
    <w:rsid w:val="00403115"/>
    <w:rsid w:val="00544D39"/>
    <w:rsid w:val="005A729C"/>
    <w:rsid w:val="00C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B57"/>
  <w15:docId w15:val="{B9F0B7DD-DBE8-4439-BBD7-C0ABC79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4D58"/>
  </w:style>
  <w:style w:type="paragraph" w:customStyle="1" w:styleId="Heading">
    <w:name w:val="Heading"/>
    <w:basedOn w:val="Standard"/>
    <w:next w:val="Textbody"/>
    <w:rsid w:val="000D4D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4D58"/>
    <w:pPr>
      <w:spacing w:after="120"/>
    </w:pPr>
  </w:style>
  <w:style w:type="paragraph" w:styleId="a3">
    <w:name w:val="List"/>
    <w:basedOn w:val="Textbody"/>
    <w:rsid w:val="000D4D58"/>
  </w:style>
  <w:style w:type="paragraph" w:customStyle="1" w:styleId="1">
    <w:name w:val="Название объекта1"/>
    <w:basedOn w:val="Standard"/>
    <w:rsid w:val="000D4D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4D58"/>
    <w:pPr>
      <w:suppressLineNumbers/>
    </w:pPr>
  </w:style>
  <w:style w:type="paragraph" w:customStyle="1" w:styleId="10">
    <w:name w:val="Нижний колонтитул1"/>
    <w:basedOn w:val="Standard"/>
    <w:rsid w:val="000D4D58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0D4D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D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4</cp:revision>
  <dcterms:created xsi:type="dcterms:W3CDTF">2016-12-22T13:23:00Z</dcterms:created>
  <dcterms:modified xsi:type="dcterms:W3CDTF">2016-12-22T13:23:00Z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